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center"/>
        <w:rPr>
          <w:rFonts w:ascii="Calibri" w:hAnsi="Calibri" w:cs="Calibri" w:eastAsia="Calibri"/>
          <w:color w:val="auto"/>
          <w:spacing w:val="0"/>
          <w:position w:val="0"/>
          <w:sz w:val="22"/>
          <w:shd w:fill="auto" w:val="clear"/>
        </w:rPr>
      </w:pPr>
    </w:p>
    <w:p>
      <w:pPr>
        <w:spacing w:before="0" w:after="0" w:line="240"/>
        <w:ind w:right="0" w:left="0" w:firstLine="0"/>
        <w:jc w:val="center"/>
        <w:rPr>
          <w:rFonts w:ascii="Times" w:hAnsi="Times" w:cs="Times" w:eastAsia="Times"/>
          <w:color w:val="auto"/>
          <w:spacing w:val="0"/>
          <w:position w:val="0"/>
          <w:sz w:val="28"/>
          <w:shd w:fill="auto" w:val="clear"/>
        </w:rPr>
      </w:pPr>
      <w:r>
        <w:rPr>
          <w:rFonts w:ascii="Times" w:hAnsi="Times" w:cs="Times" w:eastAsia="Times"/>
          <w:b/>
          <w:color w:val="auto"/>
          <w:spacing w:val="0"/>
          <w:position w:val="0"/>
          <w:sz w:val="28"/>
          <w:shd w:fill="auto" w:val="clear"/>
        </w:rPr>
        <w:t xml:space="preserve"> ED ECCO LE NOVITA’ DEI PROSSIMI MESI</w:t>
      </w:r>
    </w:p>
    <w:p>
      <w:pPr>
        <w:spacing w:before="0" w:after="0" w:line="240"/>
        <w:ind w:right="0" w:left="0" w:firstLine="0"/>
        <w:jc w:val="center"/>
        <w:rPr>
          <w:rFonts w:ascii="Times" w:hAnsi="Times" w:cs="Times" w:eastAsia="Times"/>
          <w:color w:val="auto"/>
          <w:spacing w:val="0"/>
          <w:position w:val="0"/>
          <w:sz w:val="28"/>
          <w:shd w:fill="auto" w:val="clear"/>
        </w:rPr>
      </w:pPr>
      <w:r>
        <w:rPr>
          <w:rFonts w:ascii="Times" w:hAnsi="Times" w:cs="Times" w:eastAsia="Times"/>
          <w:b/>
          <w:color w:val="auto"/>
          <w:spacing w:val="0"/>
          <w:position w:val="0"/>
          <w:sz w:val="28"/>
          <w:shd w:fill="auto" w:val="clear"/>
        </w:rPr>
        <w:t xml:space="preserve">TARGATE CRIME+INVESTIGATION E HISTORY</w:t>
      </w:r>
    </w:p>
    <w:p>
      <w:pPr>
        <w:spacing w:before="0" w:after="0" w:line="240"/>
        <w:ind w:right="0" w:left="0" w:firstLine="0"/>
        <w:jc w:val="center"/>
        <w:rPr>
          <w:rFonts w:ascii="Calibri" w:hAnsi="Calibri" w:cs="Calibri" w:eastAsia="Calibri"/>
          <w:color w:val="auto"/>
          <w:spacing w:val="0"/>
          <w:position w:val="0"/>
          <w:sz w:val="22"/>
          <w:shd w:fill="auto" w:val="clear"/>
        </w:rPr>
      </w:pPr>
    </w:p>
    <w:p>
      <w:pPr>
        <w:spacing w:before="0" w:after="0" w:line="240"/>
        <w:ind w:right="0" w:left="0" w:firstLine="0"/>
        <w:jc w:val="both"/>
        <w:rPr>
          <w:rFonts w:ascii="Times" w:hAnsi="Times" w:cs="Times" w:eastAsia="Times"/>
          <w:color w:val="auto"/>
          <w:spacing w:val="0"/>
          <w:position w:val="0"/>
          <w:sz w:val="24"/>
          <w:shd w:fill="auto" w:val="clear"/>
        </w:rPr>
      </w:pPr>
      <w:r>
        <w:rPr>
          <w:rFonts w:ascii="Times" w:hAnsi="Times" w:cs="Times" w:eastAsia="Times"/>
          <w:color w:val="auto"/>
          <w:spacing w:val="0"/>
          <w:position w:val="0"/>
          <w:sz w:val="24"/>
          <w:shd w:fill="auto" w:val="clear"/>
        </w:rPr>
        <w:t xml:space="preserve">Dai crimini in rete ai segreti dell’Antica Roma, dal nuovo capitolo della storia di Tangentopoli al mito di Star Trek: questi alcuni dei programmi in onda nei prossimi mesi sugli altri due canali del gruppo A+E Networks Italy, Crime+Investigation e History.</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w:hAnsi="Times" w:cs="Times" w:eastAsia="Times"/>
          <w:color w:val="auto"/>
          <w:spacing w:val="0"/>
          <w:position w:val="0"/>
          <w:sz w:val="24"/>
          <w:shd w:fill="auto" w:val="clear"/>
        </w:rPr>
      </w:pPr>
      <w:r>
        <w:rPr>
          <w:rFonts w:ascii="Times" w:hAnsi="Times" w:cs="Times" w:eastAsia="Times"/>
          <w:b/>
          <w:color w:val="auto"/>
          <w:spacing w:val="0"/>
          <w:position w:val="0"/>
          <w:sz w:val="24"/>
          <w:shd w:fill="auto" w:val="clear"/>
        </w:rPr>
        <w:t xml:space="preserve">CRIME+INVESTIGATION (CANALE 118 DI SKY)</w:t>
      </w:r>
    </w:p>
    <w:p>
      <w:pPr>
        <w:spacing w:before="0" w:after="0" w:line="240"/>
        <w:ind w:right="0" w:left="0" w:firstLine="0"/>
        <w:jc w:val="both"/>
        <w:rPr>
          <w:rFonts w:ascii="Times" w:hAnsi="Times" w:cs="Times" w:eastAsia="Times"/>
          <w:color w:val="auto"/>
          <w:spacing w:val="0"/>
          <w:position w:val="0"/>
          <w:sz w:val="24"/>
          <w:shd w:fill="auto" w:val="clear"/>
        </w:rPr>
      </w:pPr>
      <w:r>
        <w:rPr>
          <w:rFonts w:ascii="Times" w:hAnsi="Times" w:cs="Times" w:eastAsia="Times"/>
          <w:color w:val="auto"/>
          <w:spacing w:val="0"/>
          <w:position w:val="0"/>
          <w:sz w:val="24"/>
          <w:shd w:fill="auto" w:val="clear"/>
        </w:rPr>
        <w:t xml:space="preserve">Maggio sarà un mese “carcerario” per Crime+Investigation. Andrà in onda la nuova serie </w:t>
      </w:r>
      <w:r>
        <w:rPr>
          <w:rFonts w:ascii="Times" w:hAnsi="Times" w:cs="Times" w:eastAsia="Times"/>
          <w:b/>
          <w:i/>
          <w:color w:val="auto"/>
          <w:spacing w:val="0"/>
          <w:position w:val="0"/>
          <w:sz w:val="24"/>
          <w:shd w:fill="auto" w:val="clear"/>
        </w:rPr>
        <w:t xml:space="preserve">Nati dietro la sbarre</w:t>
      </w:r>
      <w:r>
        <w:rPr>
          <w:rFonts w:ascii="Times" w:hAnsi="Times" w:cs="Times" w:eastAsia="Times"/>
          <w:color w:val="auto"/>
          <w:spacing w:val="0"/>
          <w:position w:val="0"/>
          <w:sz w:val="24"/>
          <w:shd w:fill="auto" w:val="clear"/>
        </w:rPr>
        <w:t xml:space="preserve">, che segue alcune mamme detenute insieme ai loro neonati, e arriverà la nuova stagione </w:t>
      </w:r>
      <w:r>
        <w:rPr>
          <w:rFonts w:ascii="Times" w:hAnsi="Times" w:cs="Times" w:eastAsia="Times"/>
          <w:b/>
          <w:i/>
          <w:color w:val="auto"/>
          <w:spacing w:val="0"/>
          <w:position w:val="0"/>
          <w:sz w:val="24"/>
          <w:shd w:fill="auto" w:val="clear"/>
        </w:rPr>
        <w:t xml:space="preserve">La mia vita è una prigione</w:t>
      </w:r>
      <w:r>
        <w:rPr>
          <w:rFonts w:ascii="Times" w:hAnsi="Times" w:cs="Times" w:eastAsia="Times"/>
          <w:color w:val="auto"/>
          <w:spacing w:val="0"/>
          <w:position w:val="0"/>
          <w:sz w:val="24"/>
          <w:shd w:fill="auto" w:val="clear"/>
        </w:rPr>
        <w:t xml:space="preserve">. Vero e proprio esperimento sociale, questo docu-reality punta i riflettori su alcune persone innocenti che decidono di vivere sotto falso nome in un carcere di massima sicurezza negli Stati Uniti. Ad introdurre gli episodi della serie torna lo scrittore russo </w:t>
      </w:r>
      <w:r>
        <w:rPr>
          <w:rFonts w:ascii="Times" w:hAnsi="Times" w:cs="Times" w:eastAsia="Times"/>
          <w:b/>
          <w:color w:val="auto"/>
          <w:spacing w:val="0"/>
          <w:position w:val="0"/>
          <w:sz w:val="24"/>
          <w:shd w:fill="auto" w:val="clear"/>
        </w:rPr>
        <w:t xml:space="preserve">Nicolai Lilin</w:t>
      </w:r>
      <w:r>
        <w:rPr>
          <w:rFonts w:ascii="Times" w:hAnsi="Times" w:cs="Times" w:eastAsia="Times"/>
          <w:color w:val="auto"/>
          <w:spacing w:val="0"/>
          <w:position w:val="0"/>
          <w:sz w:val="24"/>
          <w:shd w:fill="auto" w:val="clear"/>
        </w:rPr>
        <w:t xml:space="preserve">, volto oramai familiare del canale.</w:t>
      </w:r>
    </w:p>
    <w:p>
      <w:pPr>
        <w:spacing w:before="0" w:after="0" w:line="240"/>
        <w:ind w:right="0" w:left="0" w:firstLine="0"/>
        <w:jc w:val="both"/>
        <w:rPr>
          <w:rFonts w:ascii="Times" w:hAnsi="Times" w:cs="Times" w:eastAsia="Times"/>
          <w:color w:val="auto"/>
          <w:spacing w:val="0"/>
          <w:position w:val="0"/>
          <w:sz w:val="24"/>
          <w:shd w:fill="auto" w:val="clear"/>
        </w:rPr>
      </w:pPr>
      <w:r>
        <w:rPr>
          <w:rFonts w:ascii="Times" w:hAnsi="Times" w:cs="Times" w:eastAsia="Times"/>
          <w:color w:val="auto"/>
          <w:spacing w:val="0"/>
          <w:position w:val="0"/>
          <w:sz w:val="24"/>
          <w:shd w:fill="auto" w:val="clear"/>
        </w:rPr>
        <w:t xml:space="preserve">Giugno sarà la volta di una nuova produzione italiana. Ogni anno almeno 400 milioni di persone nel mondo sono vittime di crimini informatici, i cosiddetti "crimini del nuovo millennio": stalking, pedopornografia, cyberbullismo, sex extortion, truffe online. Con la collaborazione del nucleo investigativo della Polizia di Stato e la testimonianza diretta di vittime e “carnefici”, la giornalista </w:t>
      </w:r>
      <w:r>
        <w:rPr>
          <w:rFonts w:ascii="Times" w:hAnsi="Times" w:cs="Times" w:eastAsia="Times"/>
          <w:b/>
          <w:color w:val="auto"/>
          <w:spacing w:val="0"/>
          <w:position w:val="0"/>
          <w:sz w:val="24"/>
          <w:shd w:fill="auto" w:val="clear"/>
        </w:rPr>
        <w:t xml:space="preserve">Elena Stramentinoli</w:t>
      </w:r>
      <w:r>
        <w:rPr>
          <w:rFonts w:ascii="Times" w:hAnsi="Times" w:cs="Times" w:eastAsia="Times"/>
          <w:color w:val="auto"/>
          <w:spacing w:val="0"/>
          <w:position w:val="0"/>
          <w:sz w:val="24"/>
          <w:shd w:fill="auto" w:val="clear"/>
        </w:rPr>
        <w:t xml:space="preserve"> ricostruisce per Crime+Investigation alcuni dei casi più importanti di "</w:t>
      </w:r>
      <w:r>
        <w:rPr>
          <w:rFonts w:ascii="Times" w:hAnsi="Times" w:cs="Times" w:eastAsia="Times"/>
          <w:i/>
          <w:color w:val="auto"/>
          <w:spacing w:val="0"/>
          <w:position w:val="0"/>
          <w:sz w:val="24"/>
          <w:shd w:fill="auto" w:val="clear"/>
        </w:rPr>
        <w:t xml:space="preserve">cybercrime</w:t>
      </w:r>
      <w:r>
        <w:rPr>
          <w:rFonts w:ascii="Times" w:hAnsi="Times" w:cs="Times" w:eastAsia="Times"/>
          <w:color w:val="auto"/>
          <w:spacing w:val="0"/>
          <w:position w:val="0"/>
          <w:sz w:val="24"/>
          <w:shd w:fill="auto" w:val="clear"/>
        </w:rPr>
        <w:t xml:space="preserve">" avvenuti nel nostro Paese.</w:t>
      </w:r>
    </w:p>
    <w:p>
      <w:pPr>
        <w:spacing w:before="0" w:after="0" w:line="240"/>
        <w:ind w:right="0" w:left="0" w:firstLine="0"/>
        <w:jc w:val="both"/>
        <w:rPr>
          <w:rFonts w:ascii="Times" w:hAnsi="Times" w:cs="Times" w:eastAsia="Times"/>
          <w:color w:val="auto"/>
          <w:spacing w:val="0"/>
          <w:position w:val="0"/>
          <w:sz w:val="24"/>
          <w:shd w:fill="auto" w:val="clear"/>
        </w:rPr>
      </w:pPr>
      <w:r>
        <w:rPr>
          <w:rFonts w:ascii="Times" w:hAnsi="Times" w:cs="Times" w:eastAsia="Times"/>
          <w:color w:val="auto"/>
          <w:spacing w:val="0"/>
          <w:position w:val="0"/>
          <w:sz w:val="24"/>
          <w:shd w:fill="auto" w:val="clear"/>
        </w:rPr>
        <w:t xml:space="preserve">Un’altra produzione italiana è prevista per l’estate. La serie di successo </w:t>
      </w:r>
      <w:r>
        <w:rPr>
          <w:rFonts w:ascii="Times" w:hAnsi="Times" w:cs="Times" w:eastAsia="Times"/>
          <w:b/>
          <w:i/>
          <w:color w:val="auto"/>
          <w:spacing w:val="0"/>
          <w:position w:val="0"/>
          <w:sz w:val="24"/>
          <w:shd w:fill="auto" w:val="clear"/>
        </w:rPr>
        <w:t xml:space="preserve">Delitti</w:t>
      </w:r>
      <w:r>
        <w:rPr>
          <w:rFonts w:ascii="Times" w:hAnsi="Times" w:cs="Times" w:eastAsia="Times"/>
          <w:color w:val="auto"/>
          <w:spacing w:val="0"/>
          <w:position w:val="0"/>
          <w:sz w:val="24"/>
          <w:shd w:fill="auto" w:val="clear"/>
        </w:rPr>
        <w:t xml:space="preserve"> torna con uno speciale sull’omicidio di Garlasco: a dieci anni dalla morte di Chiara Poggi il canale 118 di Sky ripercorre uno dei più efferati omicidi italiani. </w:t>
      </w:r>
    </w:p>
    <w:p>
      <w:pPr>
        <w:spacing w:before="0" w:after="0" w:line="240"/>
        <w:ind w:right="0" w:left="0" w:firstLine="0"/>
        <w:jc w:val="both"/>
        <w:rPr>
          <w:rFonts w:ascii="Calibri" w:hAnsi="Calibri" w:cs="Calibri" w:eastAsia="Calibri"/>
          <w:color w:val="auto"/>
          <w:spacing w:val="0"/>
          <w:position w:val="0"/>
          <w:sz w:val="22"/>
          <w:shd w:fill="auto" w:val="clear"/>
        </w:rPr>
      </w:pPr>
    </w:p>
    <w:p>
      <w:pPr>
        <w:spacing w:before="0" w:after="0" w:line="240"/>
        <w:ind w:right="0" w:left="0" w:firstLine="0"/>
        <w:jc w:val="left"/>
        <w:rPr>
          <w:rFonts w:ascii="Times" w:hAnsi="Times" w:cs="Times" w:eastAsia="Times"/>
          <w:color w:val="auto"/>
          <w:spacing w:val="0"/>
          <w:position w:val="0"/>
          <w:sz w:val="24"/>
          <w:shd w:fill="auto" w:val="clear"/>
        </w:rPr>
      </w:pPr>
      <w:r>
        <w:rPr>
          <w:rFonts w:ascii="Times" w:hAnsi="Times" w:cs="Times" w:eastAsia="Times"/>
          <w:b/>
          <w:color w:val="auto"/>
          <w:spacing w:val="0"/>
          <w:position w:val="0"/>
          <w:sz w:val="24"/>
          <w:shd w:fill="auto" w:val="clear"/>
        </w:rPr>
        <w:t xml:space="preserve">HISTORY (CANALE 407 DI SKY)</w:t>
      </w:r>
    </w:p>
    <w:p>
      <w:pPr>
        <w:spacing w:before="0" w:after="0" w:line="240"/>
        <w:ind w:right="0" w:left="0" w:firstLine="0"/>
        <w:jc w:val="both"/>
        <w:rPr>
          <w:rFonts w:ascii="Times" w:hAnsi="Times" w:cs="Times" w:eastAsia="Times"/>
          <w:color w:val="auto"/>
          <w:spacing w:val="0"/>
          <w:position w:val="0"/>
          <w:sz w:val="24"/>
          <w:shd w:fill="auto" w:val="clear"/>
        </w:rPr>
      </w:pPr>
      <w:r>
        <w:rPr>
          <w:rFonts w:ascii="Times" w:hAnsi="Times" w:cs="Times" w:eastAsia="Times"/>
          <w:color w:val="auto"/>
          <w:spacing w:val="0"/>
          <w:position w:val="0"/>
          <w:sz w:val="24"/>
          <w:shd w:fill="auto" w:val="clear"/>
        </w:rPr>
        <w:t xml:space="preserve">Ad aprile History festeggia il </w:t>
      </w:r>
      <w:r>
        <w:rPr>
          <w:rFonts w:ascii="Times" w:hAnsi="Times" w:cs="Times" w:eastAsia="Times"/>
          <w:b/>
          <w:i/>
          <w:color w:val="auto"/>
          <w:spacing w:val="0"/>
          <w:position w:val="0"/>
          <w:sz w:val="24"/>
          <w:shd w:fill="auto" w:val="clear"/>
        </w:rPr>
        <w:t xml:space="preserve">Natale di Roma</w:t>
      </w:r>
      <w:r>
        <w:rPr>
          <w:rFonts w:ascii="Times" w:hAnsi="Times" w:cs="Times" w:eastAsia="Times"/>
          <w:color w:val="auto"/>
          <w:spacing w:val="0"/>
          <w:position w:val="0"/>
          <w:sz w:val="24"/>
          <w:shd w:fill="auto" w:val="clear"/>
        </w:rPr>
        <w:t xml:space="preserve"> (21 aprile) con una programmazione dedicata all’antica Roma: i personaggi illustri, le meraviglie architettoniche e i tanti misteri che ancora la circondano.  Subito dopo torna la nuova stagione di </w:t>
      </w:r>
      <w:r>
        <w:rPr>
          <w:rFonts w:ascii="Times" w:hAnsi="Times" w:cs="Times" w:eastAsia="Times"/>
          <w:b/>
          <w:i/>
          <w:color w:val="auto"/>
          <w:spacing w:val="0"/>
          <w:position w:val="0"/>
          <w:sz w:val="24"/>
          <w:shd w:fill="auto" w:val="clear"/>
        </w:rPr>
        <w:t xml:space="preserve">Nazi Week</w:t>
      </w:r>
      <w:r>
        <w:rPr>
          <w:rFonts w:ascii="Times" w:hAnsi="Times" w:cs="Times" w:eastAsia="Times"/>
          <w:color w:val="auto"/>
          <w:spacing w:val="0"/>
          <w:position w:val="0"/>
          <w:sz w:val="24"/>
          <w:shd w:fill="auto" w:val="clear"/>
        </w:rPr>
        <w:t xml:space="preserve">: un’intera settimana di programmazione dedicata alla tragica storia del nazismo che viene raccontata da diversi punti di vista: dal quartier generale di Hitler alla corsa per la costruzione della bomba atomica all’uso sperimentale di sostanze stupefacenti nei confronti di soldati tedeschi.</w:t>
      </w:r>
    </w:p>
    <w:p>
      <w:pPr>
        <w:spacing w:before="0" w:after="0" w:line="240"/>
        <w:ind w:right="0" w:left="0" w:firstLine="0"/>
        <w:jc w:val="both"/>
        <w:rPr>
          <w:rFonts w:ascii="Times" w:hAnsi="Times" w:cs="Times" w:eastAsia="Times"/>
          <w:color w:val="auto"/>
          <w:spacing w:val="0"/>
          <w:position w:val="0"/>
          <w:sz w:val="24"/>
          <w:shd w:fill="auto" w:val="clear"/>
        </w:rPr>
      </w:pPr>
      <w:r>
        <w:rPr>
          <w:rFonts w:ascii="Times" w:hAnsi="Times" w:cs="Times" w:eastAsia="Times"/>
          <w:color w:val="auto"/>
          <w:spacing w:val="0"/>
          <w:position w:val="0"/>
          <w:sz w:val="24"/>
          <w:shd w:fill="auto" w:val="clear"/>
        </w:rPr>
        <w:t xml:space="preserve">A maggio il canale manderà in onda una produzione originale. Dopo il successo di </w:t>
      </w:r>
      <w:r>
        <w:rPr>
          <w:rFonts w:ascii="Times" w:hAnsi="Times" w:cs="Times" w:eastAsia="Times"/>
          <w:i/>
          <w:color w:val="auto"/>
          <w:spacing w:val="0"/>
          <w:position w:val="0"/>
          <w:sz w:val="24"/>
          <w:shd w:fill="auto" w:val="clear"/>
        </w:rPr>
        <w:t xml:space="preserve">1992 - Attacco al potere</w:t>
      </w:r>
      <w:r>
        <w:rPr>
          <w:rFonts w:ascii="Times" w:hAnsi="Times" w:cs="Times" w:eastAsia="Times"/>
          <w:color w:val="auto"/>
          <w:spacing w:val="0"/>
          <w:position w:val="0"/>
          <w:sz w:val="24"/>
          <w:shd w:fill="auto" w:val="clear"/>
        </w:rPr>
        <w:t xml:space="preserve">, History prosegue il racconto dell’Italia all’epoca di Mani Pulite attraverso le testimonianze di chi ha vissuto in prima linea quegli anni: dai magistrati ai politici ai giornalisti. </w:t>
      </w:r>
      <w:r>
        <w:rPr>
          <w:rFonts w:ascii="Times" w:hAnsi="Times" w:cs="Times" w:eastAsia="Times"/>
          <w:b/>
          <w:i/>
          <w:color w:val="auto"/>
          <w:spacing w:val="0"/>
          <w:position w:val="0"/>
          <w:sz w:val="24"/>
          <w:shd w:fill="auto" w:val="clear"/>
        </w:rPr>
        <w:t xml:space="preserve">1993 </w:t>
      </w:r>
      <w:r>
        <w:rPr>
          <w:rFonts w:ascii="Times" w:hAnsi="Times" w:cs="Times" w:eastAsia="Times"/>
          <w:b/>
          <w:i/>
          <w:color w:val="auto"/>
          <w:spacing w:val="0"/>
          <w:position w:val="0"/>
          <w:sz w:val="24"/>
          <w:shd w:fill="auto" w:val="clear"/>
        </w:rPr>
        <w:t xml:space="preserve">–</w:t>
      </w:r>
      <w:r>
        <w:rPr>
          <w:rFonts w:ascii="Times" w:hAnsi="Times" w:cs="Times" w:eastAsia="Times"/>
          <w:b/>
          <w:i/>
          <w:color w:val="auto"/>
          <w:spacing w:val="0"/>
          <w:position w:val="0"/>
          <w:sz w:val="24"/>
          <w:shd w:fill="auto" w:val="clear"/>
        </w:rPr>
        <w:t xml:space="preserve"> L</w:t>
      </w:r>
      <w:r>
        <w:rPr>
          <w:rFonts w:ascii="Times" w:hAnsi="Times" w:cs="Times" w:eastAsia="Times"/>
          <w:b/>
          <w:i/>
          <w:color w:val="auto"/>
          <w:spacing w:val="0"/>
          <w:position w:val="0"/>
          <w:sz w:val="24"/>
          <w:shd w:fill="auto" w:val="clear"/>
        </w:rPr>
        <w:t xml:space="preserve">’</w:t>
      </w:r>
      <w:r>
        <w:rPr>
          <w:rFonts w:ascii="Times" w:hAnsi="Times" w:cs="Times" w:eastAsia="Times"/>
          <w:b/>
          <w:i/>
          <w:color w:val="auto"/>
          <w:spacing w:val="0"/>
          <w:position w:val="0"/>
          <w:sz w:val="24"/>
          <w:shd w:fill="auto" w:val="clear"/>
        </w:rPr>
        <w:t xml:space="preserve">anno del giudizio</w:t>
      </w:r>
      <w:r>
        <w:rPr>
          <w:rFonts w:ascii="Times" w:hAnsi="Times" w:cs="Times" w:eastAsia="Times"/>
          <w:color w:val="auto"/>
          <w:spacing w:val="0"/>
          <w:position w:val="0"/>
          <w:sz w:val="24"/>
          <w:shd w:fill="auto" w:val="clear"/>
        </w:rPr>
        <w:t xml:space="preserve"> andrà in onda in concomitanza con la serie tv Sky.</w:t>
      </w:r>
    </w:p>
    <w:p>
      <w:pPr>
        <w:spacing w:before="0" w:after="0" w:line="240"/>
        <w:ind w:right="0" w:left="0" w:firstLine="0"/>
        <w:jc w:val="both"/>
        <w:rPr>
          <w:rFonts w:ascii="Times" w:hAnsi="Times" w:cs="Times" w:eastAsia="Times"/>
          <w:color w:val="auto"/>
          <w:spacing w:val="0"/>
          <w:position w:val="0"/>
          <w:sz w:val="24"/>
          <w:shd w:fill="auto" w:val="clear"/>
        </w:rPr>
      </w:pPr>
      <w:r>
        <w:rPr>
          <w:rFonts w:ascii="Times" w:hAnsi="Times" w:cs="Times" w:eastAsia="Times"/>
          <w:color w:val="auto"/>
          <w:spacing w:val="0"/>
          <w:position w:val="0"/>
          <w:sz w:val="24"/>
          <w:shd w:fill="auto" w:val="clear"/>
        </w:rPr>
        <w:t xml:space="preserve">Sempre nello stesso mese History celebra una delle saghe di fantascienza più famose al mondo, capace di far sognare diverse generazioni di persone. Stiamo parlando di Star Trek. Lo speciale </w:t>
      </w:r>
      <w:r>
        <w:rPr>
          <w:rFonts w:ascii="Times" w:hAnsi="Times" w:cs="Times" w:eastAsia="Times"/>
          <w:b/>
          <w:i/>
          <w:color w:val="auto"/>
          <w:spacing w:val="0"/>
          <w:position w:val="0"/>
          <w:sz w:val="24"/>
          <w:shd w:fill="auto" w:val="clear"/>
        </w:rPr>
        <w:t xml:space="preserve">Star Trek: nascita di una leggenda </w:t>
      </w:r>
      <w:r>
        <w:rPr>
          <w:rFonts w:ascii="Times" w:hAnsi="Times" w:cs="Times" w:eastAsia="Times"/>
          <w:color w:val="auto"/>
          <w:spacing w:val="0"/>
          <w:position w:val="0"/>
          <w:sz w:val="24"/>
          <w:shd w:fill="auto" w:val="clear"/>
        </w:rPr>
        <w:t xml:space="preserve">ricostruisce la genesi e il successo del capolavoro fantascientifico creato da Gene Roddenberry, lanciato in tv nel 1966 e diventato, anche grazie a diversi spin-off televisivi e film, un fenomeno planetario. A raccontare la saga i tanti attori che ne hanno fatto parte, tra cui </w:t>
      </w:r>
      <w:r>
        <w:rPr>
          <w:rFonts w:ascii="Times" w:hAnsi="Times" w:cs="Times" w:eastAsia="Times"/>
          <w:b/>
          <w:color w:val="auto"/>
          <w:spacing w:val="0"/>
          <w:position w:val="0"/>
          <w:sz w:val="24"/>
          <w:shd w:fill="auto" w:val="clear"/>
        </w:rPr>
        <w:t xml:space="preserve">Whoopi Goldberg</w:t>
      </w:r>
      <w:r>
        <w:rPr>
          <w:rFonts w:ascii="Times" w:hAnsi="Times" w:cs="Times" w:eastAsia="Times"/>
          <w:color w:val="auto"/>
          <w:spacing w:val="0"/>
          <w:position w:val="0"/>
          <w:sz w:val="24"/>
          <w:shd w:fill="auto" w:val="clear"/>
        </w:rPr>
        <w:t xml:space="preserve"> e </w:t>
      </w:r>
      <w:r>
        <w:rPr>
          <w:rFonts w:ascii="Times" w:hAnsi="Times" w:cs="Times" w:eastAsia="Times"/>
          <w:b/>
          <w:color w:val="auto"/>
          <w:spacing w:val="0"/>
          <w:position w:val="0"/>
          <w:sz w:val="24"/>
          <w:shd w:fill="auto" w:val="clear"/>
        </w:rPr>
        <w:t xml:space="preserve">Leonard Nimoy</w:t>
      </w:r>
      <w:r>
        <w:rPr>
          <w:rFonts w:ascii="Times" w:hAnsi="Times" w:cs="Times" w:eastAsia="Times"/>
          <w:color w:val="auto"/>
          <w:spacing w:val="0"/>
          <w:position w:val="0"/>
          <w:sz w:val="24"/>
          <w:shd w:fill="auto" w:val="clear"/>
        </w:rPr>
        <w:t xml:space="preserve">, il celebre Dottor Spock, intervistato poco prima di morire. </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w:hAnsi="Times" w:cs="Times" w:eastAsia="Times"/>
          <w:color w:val="auto"/>
          <w:spacing w:val="0"/>
          <w:position w:val="0"/>
          <w:sz w:val="24"/>
          <w:shd w:fill="auto" w:val="clear"/>
        </w:rPr>
      </w:pPr>
      <w:r>
        <w:rPr>
          <w:rFonts w:ascii="Times" w:hAnsi="Times" w:cs="Times" w:eastAsia="Times"/>
          <w:b/>
          <w:color w:val="auto"/>
          <w:spacing w:val="0"/>
          <w:position w:val="0"/>
          <w:sz w:val="24"/>
          <w:shd w:fill="auto" w:val="clear"/>
        </w:rPr>
        <w:t xml:space="preserve">Per informazioni:</w:t>
      </w:r>
    </w:p>
    <w:p>
      <w:pPr>
        <w:spacing w:before="0" w:after="0" w:line="240"/>
        <w:ind w:right="0" w:left="0" w:firstLine="0"/>
        <w:jc w:val="left"/>
        <w:rPr>
          <w:rFonts w:ascii="Times" w:hAnsi="Times" w:cs="Times" w:eastAsia="Times"/>
          <w:color w:val="auto"/>
          <w:spacing w:val="0"/>
          <w:position w:val="0"/>
          <w:sz w:val="24"/>
          <w:shd w:fill="auto" w:val="clear"/>
        </w:rPr>
      </w:pPr>
      <w:r>
        <w:rPr>
          <w:rFonts w:ascii="Times" w:hAnsi="Times" w:cs="Times" w:eastAsia="Times"/>
          <w:color w:val="auto"/>
          <w:spacing w:val="0"/>
          <w:position w:val="0"/>
          <w:sz w:val="24"/>
          <w:shd w:fill="auto" w:val="clear"/>
        </w:rPr>
        <w:t xml:space="preserve">A+E Networks Italy: Francesco Carbonari </w:t>
      </w:r>
      <w:r>
        <w:rPr>
          <w:rFonts w:ascii="Times" w:hAnsi="Times" w:cs="Times" w:eastAsia="Times"/>
          <w:color w:val="auto"/>
          <w:spacing w:val="0"/>
          <w:position w:val="0"/>
          <w:sz w:val="24"/>
          <w:shd w:fill="auto" w:val="clear"/>
        </w:rPr>
        <w:t xml:space="preserve">–</w:t>
      </w:r>
      <w:r>
        <w:rPr>
          <w:rFonts w:ascii="Times" w:hAnsi="Times" w:cs="Times" w:eastAsia="Times"/>
          <w:color w:val="auto"/>
          <w:spacing w:val="0"/>
          <w:position w:val="0"/>
          <w:sz w:val="24"/>
          <w:shd w:fill="auto" w:val="clear"/>
        </w:rPr>
        <w:t xml:space="preserve"> francesco.carbonari@aenetworks.com </w:t>
      </w:r>
      <w:r>
        <w:rPr>
          <w:rFonts w:ascii="Times" w:hAnsi="Times" w:cs="Times" w:eastAsia="Times"/>
          <w:color w:val="auto"/>
          <w:spacing w:val="0"/>
          <w:position w:val="0"/>
          <w:sz w:val="24"/>
          <w:shd w:fill="auto" w:val="clear"/>
        </w:rPr>
        <w:t xml:space="preserve">–</w:t>
      </w:r>
      <w:r>
        <w:rPr>
          <w:rFonts w:ascii="Times" w:hAnsi="Times" w:cs="Times" w:eastAsia="Times"/>
          <w:color w:val="auto"/>
          <w:spacing w:val="0"/>
          <w:position w:val="0"/>
          <w:sz w:val="24"/>
          <w:shd w:fill="auto" w:val="clear"/>
        </w:rPr>
        <w:t xml:space="preserve"> 06.87720842 </w:t>
      </w:r>
    </w:p>
    <w:p>
      <w:pPr>
        <w:spacing w:before="0" w:after="0" w:line="240"/>
        <w:ind w:right="0" w:left="0" w:firstLine="0"/>
        <w:jc w:val="left"/>
        <w:rPr>
          <w:rFonts w:ascii="Times" w:hAnsi="Times" w:cs="Times" w:eastAsia="Times"/>
          <w:color w:val="auto"/>
          <w:spacing w:val="0"/>
          <w:position w:val="0"/>
          <w:sz w:val="24"/>
          <w:shd w:fill="auto" w:val="clear"/>
        </w:rPr>
      </w:pPr>
      <w:r>
        <w:rPr>
          <w:rFonts w:ascii="Times" w:hAnsi="Times" w:cs="Times" w:eastAsia="Times"/>
          <w:color w:val="auto"/>
          <w:spacing w:val="0"/>
          <w:position w:val="0"/>
          <w:sz w:val="24"/>
          <w:shd w:fill="auto" w:val="clear"/>
        </w:rPr>
        <w:t xml:space="preserve">MN: Tatum Bartoli tatum.bartoli@mnitalia.com  06853763 -  cell. 348 14 29 538</w:t>
      </w:r>
    </w:p>
    <w:p>
      <w:pPr>
        <w:spacing w:before="0" w:after="0" w:line="240"/>
        <w:ind w:right="0" w:left="0" w:firstLine="0"/>
        <w:jc w:val="left"/>
        <w:rPr>
          <w:rFonts w:ascii="Times" w:hAnsi="Times" w:cs="Times" w:eastAsia="Times"/>
          <w:color w:val="auto"/>
          <w:spacing w:val="0"/>
          <w:position w:val="0"/>
          <w:sz w:val="24"/>
          <w:shd w:fill="auto" w:val="clear"/>
        </w:rPr>
      </w:pPr>
      <w:r>
        <w:rPr>
          <w:rFonts w:ascii="Times" w:hAnsi="Times" w:cs="Times" w:eastAsia="Times"/>
          <w:color w:val="auto"/>
          <w:spacing w:val="0"/>
          <w:position w:val="0"/>
          <w:sz w:val="24"/>
          <w:shd w:fill="auto" w:val="clear"/>
        </w:rPr>
        <w:t xml:space="preserve">MN: Marilena D’Asdia marilena.dasdia@mnitalia.com </w:t>
      </w:r>
      <w:r>
        <w:rPr>
          <w:rFonts w:ascii="Times" w:hAnsi="Times" w:cs="Times" w:eastAsia="Times"/>
          <w:color w:val="auto"/>
          <w:spacing w:val="0"/>
          <w:position w:val="0"/>
          <w:sz w:val="24"/>
          <w:shd w:fill="auto" w:val="clear"/>
        </w:rPr>
        <w:t xml:space="preserve">–</w:t>
      </w:r>
      <w:r>
        <w:rPr>
          <w:rFonts w:ascii="Times" w:hAnsi="Times" w:cs="Times" w:eastAsia="Times"/>
          <w:color w:val="auto"/>
          <w:spacing w:val="0"/>
          <w:position w:val="0"/>
          <w:sz w:val="24"/>
          <w:shd w:fill="auto" w:val="clear"/>
        </w:rPr>
        <w:t xml:space="preserve"> 06 8537631</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