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8" w:rsidRDefault="00E60EC8" w:rsidP="00690707">
      <w:pPr>
        <w:jc w:val="center"/>
        <w:rPr>
          <w:b/>
          <w:sz w:val="32"/>
        </w:rPr>
      </w:pPr>
    </w:p>
    <w:p w:rsidR="00690707" w:rsidRPr="00CF7AC7" w:rsidRDefault="007B1AFD" w:rsidP="00690707">
      <w:pPr>
        <w:jc w:val="center"/>
        <w:rPr>
          <w:b/>
          <w:sz w:val="32"/>
        </w:rPr>
      </w:pPr>
      <w:r>
        <w:rPr>
          <w:b/>
          <w:sz w:val="32"/>
        </w:rPr>
        <w:t xml:space="preserve">Short </w:t>
      </w:r>
      <w:proofErr w:type="spellStart"/>
      <w:r>
        <w:rPr>
          <w:b/>
          <w:sz w:val="32"/>
        </w:rPr>
        <w:t>List</w:t>
      </w:r>
      <w:proofErr w:type="spellEnd"/>
      <w:r>
        <w:rPr>
          <w:b/>
          <w:sz w:val="32"/>
        </w:rPr>
        <w:t xml:space="preserve"> Segnali d’Italia chiama Milano</w:t>
      </w:r>
    </w:p>
    <w:p w:rsidR="00690707" w:rsidRPr="00571802" w:rsidRDefault="00690707" w:rsidP="00690707">
      <w:pPr>
        <w:rPr>
          <w:sz w:val="32"/>
        </w:rPr>
      </w:pPr>
    </w:p>
    <w:p w:rsidR="00F63F9E" w:rsidRPr="00571802" w:rsidRDefault="007B1AFD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 xml:space="preserve">1. </w:t>
      </w:r>
      <w:r w:rsidR="00F63F9E" w:rsidRPr="00571802">
        <w:rPr>
          <w:rFonts w:eastAsia="Times New Roman"/>
          <w:sz w:val="24"/>
          <w:szCs w:val="20"/>
        </w:rPr>
        <w:t>AGRILAB – I FRUTTI DEL SOCIALE SONO SERVITI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Quartiere </w:t>
      </w:r>
      <w:proofErr w:type="spellStart"/>
      <w:r>
        <w:rPr>
          <w:rFonts w:eastAsia="Times New Roman"/>
          <w:sz w:val="24"/>
          <w:szCs w:val="20"/>
        </w:rPr>
        <w:t>Macconago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sviluppo di campi per l’agricoltura dove favorire l’inserimento di lavoratori fragili.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2.</w:t>
      </w:r>
      <w:r>
        <w:rPr>
          <w:rFonts w:eastAsia="Times New Roman"/>
          <w:sz w:val="24"/>
          <w:szCs w:val="20"/>
        </w:rPr>
        <w:t xml:space="preserve"> </w:t>
      </w:r>
      <w:r w:rsidRPr="00571802">
        <w:rPr>
          <w:rFonts w:eastAsia="Times New Roman"/>
          <w:sz w:val="24"/>
          <w:szCs w:val="20"/>
        </w:rPr>
        <w:t>APEGELATO: DELIVERY FRAGILE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>
        <w:rPr>
          <w:rFonts w:eastAsia="Times New Roman"/>
          <w:sz w:val="24"/>
          <w:szCs w:val="20"/>
        </w:rPr>
        <w:t>Niguarda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inserimento sociale e lavorativo di soggetti svantaggiati attraverso lo sviluppo di un servizio di consegna a domicilio.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3.</w:t>
      </w:r>
      <w:r>
        <w:rPr>
          <w:rFonts w:eastAsia="Times New Roman"/>
          <w:sz w:val="24"/>
          <w:szCs w:val="20"/>
        </w:rPr>
        <w:t xml:space="preserve"> </w:t>
      </w:r>
      <w:r w:rsidRPr="00571802">
        <w:rPr>
          <w:rFonts w:eastAsia="Times New Roman"/>
          <w:sz w:val="24"/>
          <w:szCs w:val="20"/>
        </w:rPr>
        <w:t>BIG BING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>Greco</w:t>
      </w:r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recupero di arcate ferroviarie abbandonate con murales di grandi dimensioni e creazione di uno </w:t>
      </w:r>
      <w:proofErr w:type="spellStart"/>
      <w:r w:rsidR="00F63F9E" w:rsidRPr="00571802">
        <w:rPr>
          <w:rFonts w:eastAsia="Times New Roman"/>
          <w:sz w:val="24"/>
          <w:szCs w:val="20"/>
        </w:rPr>
        <w:t>street</w:t>
      </w:r>
      <w:proofErr w:type="spellEnd"/>
      <w:r w:rsidR="00F63F9E" w:rsidRPr="00571802">
        <w:rPr>
          <w:rFonts w:eastAsia="Times New Roman"/>
          <w:sz w:val="24"/>
          <w:szCs w:val="20"/>
        </w:rPr>
        <w:t xml:space="preserve"> art festival.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4. GRATOSOGLIO CAMBIA MUSICA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 w:rsidR="00F63F9E" w:rsidRPr="00571802">
        <w:rPr>
          <w:rFonts w:eastAsia="Times New Roman"/>
          <w:sz w:val="24"/>
          <w:szCs w:val="20"/>
        </w:rPr>
        <w:t>Gratosoglio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proposta culturale, formativa e ricreativa con laboratori musicali, di cucina e tecnici per tutte le età.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7B1AFD" w:rsidRPr="00571802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5. </w:t>
      </w:r>
      <w:r w:rsidR="007B1AFD" w:rsidRPr="007B1AFD">
        <w:rPr>
          <w:rFonts w:eastAsia="Times New Roman"/>
          <w:sz w:val="24"/>
          <w:szCs w:val="20"/>
        </w:rPr>
        <w:t>Il CABARE'  DELLE  RANE</w:t>
      </w:r>
    </w:p>
    <w:p w:rsidR="007B1AFD" w:rsidRPr="00571802" w:rsidRDefault="002816A1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>
        <w:rPr>
          <w:rFonts w:eastAsia="Times New Roman"/>
          <w:sz w:val="24"/>
          <w:szCs w:val="20"/>
        </w:rPr>
        <w:t>Ronchetto delle Rane -</w:t>
      </w:r>
      <w:r w:rsidR="007B1AFD" w:rsidRPr="00571802">
        <w:rPr>
          <w:rFonts w:eastAsia="Times New Roman"/>
          <w:sz w:val="24"/>
          <w:szCs w:val="20"/>
        </w:rPr>
        <w:t xml:space="preserve"> attività culturale di inclusione sociale, una palestra di talenti per far esprimere le voci artistiche</w:t>
      </w:r>
      <w:r>
        <w:rPr>
          <w:rFonts w:eastAsia="Times New Roman"/>
          <w:sz w:val="24"/>
          <w:szCs w:val="20"/>
        </w:rPr>
        <w:t xml:space="preserve"> della città</w:t>
      </w:r>
      <w:r w:rsidR="007B1AFD" w:rsidRPr="00571802">
        <w:rPr>
          <w:rFonts w:eastAsia="Times New Roman"/>
          <w:sz w:val="24"/>
          <w:szCs w:val="20"/>
        </w:rPr>
        <w:t>.</w:t>
      </w:r>
    </w:p>
    <w:p w:rsidR="007B1AFD" w:rsidRDefault="007B1AFD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6. </w:t>
      </w:r>
      <w:r w:rsidRPr="00571802">
        <w:rPr>
          <w:rFonts w:eastAsia="Times New Roman"/>
          <w:sz w:val="24"/>
          <w:szCs w:val="20"/>
        </w:rPr>
        <w:t xml:space="preserve">IL CINEMA A UNA METRO </w:t>
      </w:r>
      <w:proofErr w:type="spellStart"/>
      <w:r w:rsidRPr="00571802">
        <w:rPr>
          <w:rFonts w:eastAsia="Times New Roman"/>
          <w:sz w:val="24"/>
          <w:szCs w:val="20"/>
        </w:rPr>
        <w:t>DI</w:t>
      </w:r>
      <w:proofErr w:type="spellEnd"/>
      <w:r w:rsidRPr="00571802">
        <w:rPr>
          <w:rFonts w:eastAsia="Times New Roman"/>
          <w:sz w:val="24"/>
          <w:szCs w:val="20"/>
        </w:rPr>
        <w:t xml:space="preserve"> STATURA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>Isola</w:t>
      </w:r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educaz</w:t>
      </w:r>
      <w:r>
        <w:rPr>
          <w:rFonts w:eastAsia="Times New Roman"/>
          <w:sz w:val="24"/>
          <w:szCs w:val="20"/>
        </w:rPr>
        <w:t xml:space="preserve">ione e </w:t>
      </w:r>
      <w:r w:rsidR="00F63F9E" w:rsidRPr="00571802">
        <w:rPr>
          <w:rFonts w:eastAsia="Times New Roman"/>
          <w:sz w:val="24"/>
          <w:szCs w:val="20"/>
        </w:rPr>
        <w:t>avvicinamento dei bambini ai mestieri del settore cinematografico con proiezioni e laboratori didattici.</w:t>
      </w: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7. </w:t>
      </w:r>
      <w:r w:rsidRPr="00571802">
        <w:rPr>
          <w:rFonts w:eastAsia="Times New Roman"/>
          <w:sz w:val="24"/>
          <w:szCs w:val="20"/>
        </w:rPr>
        <w:t>ILLUMINAMI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 w:rsidR="00F63F9E" w:rsidRPr="00571802">
        <w:rPr>
          <w:rFonts w:eastAsia="Times New Roman"/>
          <w:sz w:val="24"/>
          <w:szCs w:val="20"/>
        </w:rPr>
        <w:t>Bovisa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rigenerazione urbana attraverso l’installazione di un impianto luminoso che riproduc</w:t>
      </w:r>
      <w:r>
        <w:rPr>
          <w:rFonts w:eastAsia="Times New Roman"/>
          <w:sz w:val="24"/>
          <w:szCs w:val="20"/>
        </w:rPr>
        <w:t>e</w:t>
      </w:r>
      <w:r w:rsidR="00F63F9E" w:rsidRPr="00571802">
        <w:rPr>
          <w:rFonts w:eastAsia="Times New Roman"/>
          <w:sz w:val="24"/>
          <w:szCs w:val="20"/>
        </w:rPr>
        <w:t xml:space="preserve"> sequenze di immagini in movimento.</w:t>
      </w:r>
    </w:p>
    <w:p w:rsidR="00F63F9E" w:rsidRPr="00571802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8. </w:t>
      </w:r>
      <w:r w:rsidRPr="00571802">
        <w:rPr>
          <w:rFonts w:eastAsia="Times New Roman"/>
          <w:sz w:val="24"/>
          <w:szCs w:val="20"/>
        </w:rPr>
        <w:t>IMMAGINARE PIAZZA TIRANA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>Tortona</w:t>
      </w:r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riqualificazione del campo di basket di Piazza Tirana con un intervento artistico partecipato.</w:t>
      </w:r>
    </w:p>
    <w:p w:rsidR="007B1AFD" w:rsidRDefault="007B1AFD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9. </w:t>
      </w:r>
      <w:r w:rsidRPr="00571802">
        <w:rPr>
          <w:rFonts w:eastAsia="Times New Roman"/>
          <w:sz w:val="24"/>
          <w:szCs w:val="20"/>
        </w:rPr>
        <w:t xml:space="preserve">LA GARZAIA </w:t>
      </w:r>
      <w:proofErr w:type="spellStart"/>
      <w:r w:rsidRPr="00571802">
        <w:rPr>
          <w:rFonts w:eastAsia="Times New Roman"/>
          <w:sz w:val="24"/>
          <w:szCs w:val="20"/>
        </w:rPr>
        <w:t>DI</w:t>
      </w:r>
      <w:proofErr w:type="spellEnd"/>
      <w:r w:rsidRPr="00571802">
        <w:rPr>
          <w:rFonts w:eastAsia="Times New Roman"/>
          <w:sz w:val="24"/>
          <w:szCs w:val="20"/>
        </w:rPr>
        <w:t xml:space="preserve"> CHIARAVALLE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>
        <w:rPr>
          <w:rFonts w:eastAsia="Times New Roman"/>
          <w:sz w:val="24"/>
          <w:szCs w:val="20"/>
        </w:rPr>
        <w:t>Rogoredo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spazio di socializzazione tutelato per bambini esclusi dai circuiti d’infanzia tradizionali.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10. </w:t>
      </w:r>
      <w:r w:rsidRPr="00571802">
        <w:rPr>
          <w:rFonts w:eastAsia="Times New Roman"/>
          <w:sz w:val="24"/>
          <w:szCs w:val="20"/>
        </w:rPr>
        <w:t>MILANO MUSIC WALLS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>Conca del Naviglio</w:t>
      </w:r>
      <w:r>
        <w:rPr>
          <w:rFonts w:eastAsia="Times New Roman"/>
          <w:sz w:val="24"/>
          <w:szCs w:val="20"/>
        </w:rPr>
        <w:t xml:space="preserve"> - progetto che unisce </w:t>
      </w:r>
      <w:r w:rsidR="00F63F9E" w:rsidRPr="00571802">
        <w:rPr>
          <w:rFonts w:eastAsia="Times New Roman"/>
          <w:sz w:val="24"/>
          <w:szCs w:val="20"/>
        </w:rPr>
        <w:t xml:space="preserve">arte contemporanea con musica </w:t>
      </w:r>
      <w:proofErr w:type="spellStart"/>
      <w:r w:rsidR="00F63F9E" w:rsidRPr="00571802">
        <w:rPr>
          <w:rFonts w:eastAsia="Times New Roman"/>
          <w:sz w:val="24"/>
          <w:szCs w:val="20"/>
        </w:rPr>
        <w:t>street</w:t>
      </w:r>
      <w:proofErr w:type="spellEnd"/>
      <w:r w:rsidR="00F63F9E" w:rsidRPr="00571802">
        <w:rPr>
          <w:rFonts w:eastAsia="Times New Roman"/>
          <w:sz w:val="24"/>
          <w:szCs w:val="20"/>
        </w:rPr>
        <w:t xml:space="preserve"> e coinvolge studenti delle superiori in workshop partecipat</w:t>
      </w:r>
      <w:r>
        <w:rPr>
          <w:rFonts w:eastAsia="Times New Roman"/>
          <w:sz w:val="24"/>
          <w:szCs w:val="20"/>
        </w:rPr>
        <w:t>i</w:t>
      </w:r>
      <w:r w:rsidR="00F63F9E" w:rsidRPr="00571802">
        <w:rPr>
          <w:rFonts w:eastAsia="Times New Roman"/>
          <w:sz w:val="24"/>
          <w:szCs w:val="20"/>
        </w:rPr>
        <w:t>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11. </w:t>
      </w:r>
      <w:r w:rsidRPr="00571802">
        <w:rPr>
          <w:rFonts w:eastAsia="Times New Roman"/>
          <w:sz w:val="24"/>
          <w:szCs w:val="20"/>
        </w:rPr>
        <w:t>NARRARE LA GUERRA A MILANO DA UN RIFUGIO ANTIAEREO</w:t>
      </w:r>
    </w:p>
    <w:p w:rsidR="00F63F9E" w:rsidRPr="00571802" w:rsidRDefault="002816A1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>
        <w:rPr>
          <w:rFonts w:eastAsia="Times New Roman"/>
          <w:sz w:val="24"/>
          <w:szCs w:val="20"/>
        </w:rPr>
        <w:t>Niguarda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progetto per trasmette</w:t>
      </w:r>
      <w:r>
        <w:rPr>
          <w:rFonts w:eastAsia="Times New Roman"/>
          <w:sz w:val="24"/>
          <w:szCs w:val="20"/>
        </w:rPr>
        <w:t>re</w:t>
      </w:r>
      <w:r w:rsidR="00F63F9E" w:rsidRPr="00571802">
        <w:rPr>
          <w:rFonts w:eastAsia="Times New Roman"/>
          <w:sz w:val="24"/>
          <w:szCs w:val="20"/>
        </w:rPr>
        <w:t xml:space="preserve"> la memoria storica di guerra di Milano attraverso la valorizzazione dei bunker in città.</w:t>
      </w:r>
    </w:p>
    <w:p w:rsidR="00F63F9E" w:rsidRPr="00571802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7B1AFD" w:rsidRPr="00571802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12. </w:t>
      </w:r>
      <w:r w:rsidR="007B1AFD" w:rsidRPr="00571802">
        <w:rPr>
          <w:rFonts w:eastAsia="Times New Roman"/>
          <w:sz w:val="24"/>
          <w:szCs w:val="20"/>
        </w:rPr>
        <w:t>ORME – ORTICA MEMORIA</w:t>
      </w:r>
    </w:p>
    <w:p w:rsidR="007B1AFD" w:rsidRPr="00571802" w:rsidRDefault="002816A1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>
        <w:rPr>
          <w:rFonts w:eastAsia="Times New Roman"/>
          <w:sz w:val="24"/>
          <w:szCs w:val="20"/>
        </w:rPr>
        <w:t>Ortica -</w:t>
      </w:r>
      <w:r w:rsidR="007B1AFD" w:rsidRPr="00571802">
        <w:rPr>
          <w:rFonts w:eastAsia="Times New Roman"/>
          <w:sz w:val="24"/>
          <w:szCs w:val="20"/>
        </w:rPr>
        <w:t xml:space="preserve"> attività di rigenerazione urbana attraverso la creazioni di murales monumentali</w:t>
      </w:r>
      <w:r>
        <w:rPr>
          <w:rFonts w:eastAsia="Times New Roman"/>
          <w:sz w:val="24"/>
          <w:szCs w:val="20"/>
        </w:rPr>
        <w:t xml:space="preserve"> formando così un museo a cielo aperto</w:t>
      </w:r>
      <w:r w:rsidR="007B1AFD" w:rsidRPr="00571802">
        <w:rPr>
          <w:rFonts w:eastAsia="Times New Roman"/>
          <w:sz w:val="24"/>
          <w:szCs w:val="20"/>
        </w:rPr>
        <w:t>.</w:t>
      </w:r>
    </w:p>
    <w:p w:rsidR="007B1AFD" w:rsidRDefault="007B1AFD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13. </w:t>
      </w:r>
      <w:r w:rsidRPr="00571802">
        <w:rPr>
          <w:rFonts w:eastAsia="Times New Roman"/>
          <w:sz w:val="24"/>
          <w:szCs w:val="20"/>
        </w:rPr>
        <w:t>RADIO PIAZZETTA</w:t>
      </w:r>
    </w:p>
    <w:p w:rsidR="00F63F9E" w:rsidRPr="00571802" w:rsidRDefault="00F404A9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 w:rsidR="00F63F9E" w:rsidRPr="00571802">
        <w:rPr>
          <w:rFonts w:eastAsia="Times New Roman"/>
          <w:sz w:val="24"/>
          <w:szCs w:val="20"/>
        </w:rPr>
        <w:t>Barona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potenziamento di</w:t>
      </w:r>
      <w:r>
        <w:rPr>
          <w:rFonts w:eastAsia="Times New Roman"/>
          <w:sz w:val="24"/>
          <w:szCs w:val="20"/>
        </w:rPr>
        <w:t xml:space="preserve"> una</w:t>
      </w:r>
      <w:r w:rsidR="00F63F9E" w:rsidRPr="00571802">
        <w:rPr>
          <w:rFonts w:eastAsia="Times New Roman"/>
          <w:sz w:val="24"/>
          <w:szCs w:val="20"/>
        </w:rPr>
        <w:t xml:space="preserve"> web-radio che dà voce a senza tetto che produrranno 12 puntate su temi di attualità milanese.</w:t>
      </w:r>
    </w:p>
    <w:p w:rsidR="00F63F9E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14. </w:t>
      </w:r>
      <w:r w:rsidRPr="00571802">
        <w:rPr>
          <w:rFonts w:eastAsia="Times New Roman"/>
          <w:sz w:val="24"/>
          <w:szCs w:val="20"/>
        </w:rPr>
        <w:t>SIAMO NATI PER CAMMINARE (SNPC)</w:t>
      </w: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Iniziativa diffusa</w:t>
      </w:r>
      <w:r w:rsidR="002E002A">
        <w:rPr>
          <w:rFonts w:eastAsia="Times New Roman"/>
          <w:sz w:val="24"/>
          <w:szCs w:val="20"/>
        </w:rPr>
        <w:t xml:space="preserve"> -</w:t>
      </w:r>
      <w:r w:rsidRPr="00571802">
        <w:rPr>
          <w:rFonts w:eastAsia="Times New Roman"/>
          <w:sz w:val="24"/>
          <w:szCs w:val="20"/>
        </w:rPr>
        <w:t xml:space="preserve"> progetto-gioco per sensibilizzare i bambini delle scuole primarie al tema della mobilità sostenibile nel percorso casa-scuola.</w:t>
      </w:r>
    </w:p>
    <w:p w:rsidR="00576B87" w:rsidRPr="00571802" w:rsidRDefault="00576B87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E60EC8" w:rsidRPr="00571802" w:rsidRDefault="00576B87" w:rsidP="00E60EC8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1</w:t>
      </w:r>
      <w:r w:rsidR="00F63F9E">
        <w:rPr>
          <w:rFonts w:eastAsia="Times New Roman"/>
          <w:sz w:val="24"/>
          <w:szCs w:val="20"/>
        </w:rPr>
        <w:t>5</w:t>
      </w:r>
      <w:r w:rsidRPr="00571802">
        <w:rPr>
          <w:rFonts w:eastAsia="Times New Roman"/>
          <w:sz w:val="24"/>
          <w:szCs w:val="20"/>
        </w:rPr>
        <w:t xml:space="preserve">. </w:t>
      </w:r>
      <w:r w:rsidR="00E60EC8" w:rsidRPr="00571802">
        <w:rPr>
          <w:rFonts w:eastAsia="Times New Roman"/>
          <w:sz w:val="24"/>
          <w:szCs w:val="20"/>
        </w:rPr>
        <w:t>TITO. UNA PIAZZA A CALVAIRATE</w:t>
      </w:r>
    </w:p>
    <w:p w:rsidR="00E60EC8" w:rsidRPr="00571802" w:rsidRDefault="002E002A" w:rsidP="00E60EC8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 w:rsidR="00E60EC8" w:rsidRPr="00571802">
        <w:rPr>
          <w:rFonts w:eastAsia="Times New Roman"/>
          <w:sz w:val="24"/>
          <w:szCs w:val="20"/>
        </w:rPr>
        <w:t>Calvairate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E60EC8" w:rsidRPr="00571802">
        <w:rPr>
          <w:rFonts w:eastAsia="Times New Roman"/>
          <w:sz w:val="24"/>
          <w:szCs w:val="20"/>
        </w:rPr>
        <w:t xml:space="preserve"> rigenerazione urbana di Piazza Imperatore Tito </w:t>
      </w:r>
      <w:r>
        <w:rPr>
          <w:rFonts w:eastAsia="Times New Roman"/>
          <w:sz w:val="24"/>
          <w:szCs w:val="20"/>
        </w:rPr>
        <w:t>con</w:t>
      </w:r>
      <w:r w:rsidR="00E60EC8" w:rsidRPr="00571802">
        <w:rPr>
          <w:rFonts w:eastAsia="Times New Roman"/>
          <w:sz w:val="24"/>
          <w:szCs w:val="20"/>
        </w:rPr>
        <w:t xml:space="preserve"> la creazione di un luogo di aggregazione sociale.</w:t>
      </w:r>
    </w:p>
    <w:p w:rsidR="00576B87" w:rsidRPr="00571802" w:rsidRDefault="00576B87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576B87" w:rsidRPr="00571802" w:rsidRDefault="00576B87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1</w:t>
      </w:r>
      <w:r w:rsidR="00F63F9E">
        <w:rPr>
          <w:rFonts w:eastAsia="Times New Roman"/>
          <w:sz w:val="24"/>
          <w:szCs w:val="20"/>
        </w:rPr>
        <w:t>6</w:t>
      </w:r>
      <w:r w:rsidRPr="00571802">
        <w:rPr>
          <w:rFonts w:eastAsia="Times New Roman"/>
          <w:sz w:val="24"/>
          <w:szCs w:val="20"/>
        </w:rPr>
        <w:t xml:space="preserve">. TUTTO </w:t>
      </w:r>
      <w:r w:rsidR="002E002A">
        <w:rPr>
          <w:rFonts w:eastAsia="Times New Roman"/>
          <w:sz w:val="24"/>
          <w:szCs w:val="20"/>
        </w:rPr>
        <w:t>S</w:t>
      </w:r>
      <w:r w:rsidRPr="00571802">
        <w:rPr>
          <w:rFonts w:eastAsia="Times New Roman"/>
          <w:sz w:val="24"/>
          <w:szCs w:val="20"/>
        </w:rPr>
        <w:t xml:space="preserve">I </w:t>
      </w:r>
      <w:proofErr w:type="spellStart"/>
      <w:r w:rsidRPr="00571802">
        <w:rPr>
          <w:rFonts w:eastAsia="Times New Roman"/>
          <w:sz w:val="24"/>
          <w:szCs w:val="20"/>
        </w:rPr>
        <w:t>TRASFORMA_PLASTIC</w:t>
      </w:r>
      <w:proofErr w:type="spellEnd"/>
      <w:r w:rsidRPr="00571802">
        <w:rPr>
          <w:rFonts w:eastAsia="Times New Roman"/>
          <w:sz w:val="24"/>
          <w:szCs w:val="20"/>
        </w:rPr>
        <w:t xml:space="preserve"> FIGHTERS</w:t>
      </w:r>
      <w:r w:rsidRPr="00571802">
        <w:rPr>
          <w:rFonts w:eastAsia="Times New Roman"/>
          <w:sz w:val="24"/>
          <w:szCs w:val="20"/>
        </w:rPr>
        <w:tab/>
      </w:r>
    </w:p>
    <w:p w:rsidR="007B1AFD" w:rsidRPr="00571802" w:rsidRDefault="002E002A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 w:rsidR="00576B87" w:rsidRPr="00571802">
        <w:rPr>
          <w:rFonts w:eastAsia="Times New Roman"/>
          <w:sz w:val="24"/>
          <w:szCs w:val="20"/>
        </w:rPr>
        <w:t>Barona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576B87" w:rsidRPr="00571802">
        <w:rPr>
          <w:rFonts w:eastAsia="Times New Roman"/>
          <w:sz w:val="24"/>
          <w:szCs w:val="20"/>
        </w:rPr>
        <w:t xml:space="preserve"> riciclo della plastica da parte dei ragazzi e cura dello spazio pubblico grazie anche a stampanti 3D.</w:t>
      </w:r>
    </w:p>
    <w:p w:rsidR="00576B87" w:rsidRPr="00571802" w:rsidRDefault="00576B87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E60EC8" w:rsidRPr="00571802" w:rsidRDefault="00576B87" w:rsidP="00E60EC8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1</w:t>
      </w:r>
      <w:r w:rsidR="00F63F9E">
        <w:rPr>
          <w:rFonts w:eastAsia="Times New Roman"/>
          <w:sz w:val="24"/>
          <w:szCs w:val="20"/>
        </w:rPr>
        <w:t>7</w:t>
      </w:r>
      <w:r w:rsidRPr="00571802">
        <w:rPr>
          <w:rFonts w:eastAsia="Times New Roman"/>
          <w:sz w:val="24"/>
          <w:szCs w:val="20"/>
        </w:rPr>
        <w:t xml:space="preserve">. </w:t>
      </w:r>
      <w:r w:rsidR="00E60EC8" w:rsidRPr="00571802">
        <w:rPr>
          <w:rFonts w:eastAsia="Times New Roman"/>
          <w:sz w:val="24"/>
          <w:szCs w:val="20"/>
        </w:rPr>
        <w:t>TWICE</w:t>
      </w:r>
    </w:p>
    <w:p w:rsidR="00E60EC8" w:rsidRPr="00571802" w:rsidRDefault="002E002A" w:rsidP="00E60EC8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proofErr w:type="spellStart"/>
      <w:r w:rsidR="00E60EC8" w:rsidRPr="00571802">
        <w:rPr>
          <w:rFonts w:eastAsia="Times New Roman"/>
          <w:sz w:val="24"/>
          <w:szCs w:val="20"/>
        </w:rPr>
        <w:t>Affori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E60EC8" w:rsidRPr="00571802">
        <w:rPr>
          <w:rFonts w:eastAsia="Times New Roman"/>
          <w:sz w:val="24"/>
          <w:szCs w:val="20"/>
        </w:rPr>
        <w:t xml:space="preserve"> recupero di materiali di comunicazione fisici in un laboratorio di sartoria nel carcere di Opera.</w:t>
      </w:r>
    </w:p>
    <w:p w:rsidR="00B12F5C" w:rsidRDefault="00B12F5C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18. </w:t>
      </w:r>
      <w:r w:rsidRPr="00571802">
        <w:rPr>
          <w:rFonts w:eastAsia="Times New Roman"/>
          <w:sz w:val="24"/>
          <w:szCs w:val="20"/>
        </w:rPr>
        <w:t>URBAN RIDE ACCADEMY</w:t>
      </w:r>
    </w:p>
    <w:p w:rsidR="00F63F9E" w:rsidRPr="00571802" w:rsidRDefault="002E002A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>San Siro</w:t>
      </w:r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lezioni per sviluppare il senso civico stradale</w:t>
      </w:r>
      <w:r>
        <w:rPr>
          <w:rFonts w:eastAsia="Times New Roman"/>
          <w:sz w:val="24"/>
          <w:szCs w:val="20"/>
        </w:rPr>
        <w:t xml:space="preserve"> di pedoni, ciclisti e automobilisti</w:t>
      </w:r>
      <w:r w:rsidR="00F63F9E" w:rsidRPr="00571802">
        <w:rPr>
          <w:rFonts w:eastAsia="Times New Roman"/>
          <w:sz w:val="24"/>
          <w:szCs w:val="20"/>
        </w:rPr>
        <w:t>.</w:t>
      </w:r>
    </w:p>
    <w:p w:rsidR="00F63F9E" w:rsidRPr="00571802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571802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 xml:space="preserve">19. </w:t>
      </w:r>
      <w:proofErr w:type="spellStart"/>
      <w:r w:rsidR="00F63F9E" w:rsidRPr="00571802">
        <w:rPr>
          <w:rFonts w:eastAsia="Times New Roman"/>
          <w:sz w:val="24"/>
          <w:szCs w:val="20"/>
        </w:rPr>
        <w:t>#VICINISIMPARA</w:t>
      </w:r>
      <w:proofErr w:type="spellEnd"/>
      <w:r w:rsidR="00F63F9E" w:rsidRPr="00571802">
        <w:rPr>
          <w:rFonts w:eastAsia="Times New Roman"/>
          <w:sz w:val="24"/>
          <w:szCs w:val="20"/>
        </w:rPr>
        <w:t xml:space="preserve"> – MENTORING </w:t>
      </w:r>
      <w:proofErr w:type="spellStart"/>
      <w:r w:rsidR="00F63F9E" w:rsidRPr="00571802">
        <w:rPr>
          <w:rFonts w:eastAsia="Times New Roman"/>
          <w:sz w:val="24"/>
          <w:szCs w:val="20"/>
        </w:rPr>
        <w:t>DI</w:t>
      </w:r>
      <w:proofErr w:type="spellEnd"/>
      <w:r w:rsidR="00F63F9E" w:rsidRPr="00571802">
        <w:rPr>
          <w:rFonts w:eastAsia="Times New Roman"/>
          <w:sz w:val="24"/>
          <w:szCs w:val="20"/>
        </w:rPr>
        <w:t xml:space="preserve"> QUARTIERE</w:t>
      </w:r>
    </w:p>
    <w:p w:rsidR="00F63F9E" w:rsidRDefault="002E002A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>Ticinese</w:t>
      </w:r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supporto di </w:t>
      </w:r>
      <w:proofErr w:type="spellStart"/>
      <w:r w:rsidR="00F63F9E" w:rsidRPr="00571802">
        <w:rPr>
          <w:rFonts w:eastAsia="Times New Roman"/>
          <w:sz w:val="24"/>
          <w:szCs w:val="20"/>
        </w:rPr>
        <w:t>mentoring</w:t>
      </w:r>
      <w:proofErr w:type="spellEnd"/>
      <w:r w:rsidR="00F63F9E" w:rsidRPr="00571802">
        <w:rPr>
          <w:rFonts w:eastAsia="Times New Roman"/>
          <w:sz w:val="24"/>
          <w:szCs w:val="20"/>
        </w:rPr>
        <w:t xml:space="preserve"> che avvicina professioni</w:t>
      </w:r>
      <w:r>
        <w:rPr>
          <w:rFonts w:eastAsia="Times New Roman"/>
          <w:sz w:val="24"/>
          <w:szCs w:val="20"/>
        </w:rPr>
        <w:t>sti</w:t>
      </w:r>
      <w:r w:rsidR="00F63F9E" w:rsidRPr="00571802">
        <w:rPr>
          <w:rFonts w:eastAsia="Times New Roman"/>
          <w:sz w:val="24"/>
          <w:szCs w:val="20"/>
        </w:rPr>
        <w:t xml:space="preserve"> ed esperti a chi ha il desiderio di imparare un</w:t>
      </w:r>
      <w:r>
        <w:rPr>
          <w:rFonts w:eastAsia="Times New Roman"/>
          <w:sz w:val="24"/>
          <w:szCs w:val="20"/>
        </w:rPr>
        <w:t>o</w:t>
      </w:r>
      <w:r w:rsidR="00F63F9E" w:rsidRPr="00571802">
        <w:rPr>
          <w:rFonts w:eastAsia="Times New Roman"/>
          <w:sz w:val="24"/>
          <w:szCs w:val="20"/>
        </w:rPr>
        <w:t xml:space="preserve"> nuov</w:t>
      </w:r>
      <w:r>
        <w:rPr>
          <w:rFonts w:eastAsia="Times New Roman"/>
          <w:sz w:val="24"/>
          <w:szCs w:val="20"/>
        </w:rPr>
        <w:t>o mestiere</w:t>
      </w:r>
      <w:r w:rsidR="00F63F9E" w:rsidRPr="00571802">
        <w:rPr>
          <w:rFonts w:eastAsia="Times New Roman"/>
          <w:sz w:val="24"/>
          <w:szCs w:val="20"/>
        </w:rPr>
        <w:t>.</w:t>
      </w:r>
    </w:p>
    <w:p w:rsidR="00F63F9E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 w:rsidRPr="00571802">
        <w:rPr>
          <w:rFonts w:eastAsia="Times New Roman"/>
          <w:sz w:val="24"/>
          <w:szCs w:val="20"/>
        </w:rPr>
        <w:t>20.</w:t>
      </w:r>
      <w:r>
        <w:rPr>
          <w:rFonts w:eastAsia="Times New Roman"/>
          <w:sz w:val="24"/>
          <w:szCs w:val="20"/>
        </w:rPr>
        <w:t xml:space="preserve"> </w:t>
      </w:r>
      <w:r w:rsidRPr="00571802">
        <w:rPr>
          <w:rFonts w:eastAsia="Times New Roman"/>
          <w:sz w:val="24"/>
          <w:szCs w:val="20"/>
        </w:rPr>
        <w:t>ZEROPERCENTO DIVENTA GRANDE</w:t>
      </w:r>
    </w:p>
    <w:p w:rsidR="00F63F9E" w:rsidRPr="00571802" w:rsidRDefault="002E002A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Q</w:t>
      </w:r>
      <w:r w:rsidRPr="00571802">
        <w:rPr>
          <w:rFonts w:eastAsia="Times New Roman"/>
          <w:sz w:val="24"/>
          <w:szCs w:val="20"/>
        </w:rPr>
        <w:t xml:space="preserve">uartiere </w:t>
      </w:r>
      <w:r w:rsidR="00F63F9E" w:rsidRPr="00571802">
        <w:rPr>
          <w:rFonts w:eastAsia="Times New Roman"/>
          <w:sz w:val="24"/>
          <w:szCs w:val="20"/>
        </w:rPr>
        <w:t xml:space="preserve">Prato </w:t>
      </w:r>
      <w:proofErr w:type="spellStart"/>
      <w:r w:rsidR="00F63F9E" w:rsidRPr="00571802">
        <w:rPr>
          <w:rFonts w:eastAsia="Times New Roman"/>
          <w:sz w:val="24"/>
          <w:szCs w:val="20"/>
        </w:rPr>
        <w:t>Centenaro</w:t>
      </w:r>
      <w:proofErr w:type="spellEnd"/>
      <w:r>
        <w:rPr>
          <w:rFonts w:eastAsia="Times New Roman"/>
          <w:sz w:val="24"/>
          <w:szCs w:val="20"/>
        </w:rPr>
        <w:t xml:space="preserve"> -</w:t>
      </w:r>
      <w:r w:rsidR="00F63F9E" w:rsidRPr="00571802">
        <w:rPr>
          <w:rFonts w:eastAsia="Times New Roman"/>
          <w:sz w:val="24"/>
          <w:szCs w:val="20"/>
        </w:rPr>
        <w:t xml:space="preserve"> bottega di prodotti etici che aiuta le persone con disabilità a trovare un impiego.</w:t>
      </w:r>
    </w:p>
    <w:p w:rsidR="00571802" w:rsidRPr="00571802" w:rsidRDefault="00571802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571802" w:rsidRPr="00571802" w:rsidRDefault="00571802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F63F9E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F63F9E" w:rsidRPr="00571802" w:rsidRDefault="00F63F9E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576B87" w:rsidRPr="00571802" w:rsidRDefault="00576B87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p w:rsidR="00576B87" w:rsidRPr="00571802" w:rsidRDefault="00576B87" w:rsidP="00576B87">
      <w:pPr>
        <w:spacing w:line="240" w:lineRule="auto"/>
        <w:jc w:val="both"/>
        <w:rPr>
          <w:rFonts w:eastAsia="Times New Roman"/>
          <w:sz w:val="24"/>
          <w:szCs w:val="20"/>
        </w:rPr>
      </w:pPr>
    </w:p>
    <w:sectPr w:rsidR="00576B87" w:rsidRPr="00571802" w:rsidSect="0031759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A6" w:rsidRDefault="001A2AA6" w:rsidP="00E76527">
      <w:pPr>
        <w:spacing w:line="240" w:lineRule="auto"/>
      </w:pPr>
      <w:r>
        <w:separator/>
      </w:r>
    </w:p>
  </w:endnote>
  <w:endnote w:type="continuationSeparator" w:id="0">
    <w:p w:rsidR="001A2AA6" w:rsidRDefault="001A2AA6" w:rsidP="00E76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27" w:rsidRDefault="008E18A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8400178</wp:posOffset>
          </wp:positionV>
          <wp:extent cx="8302700" cy="1214651"/>
          <wp:effectExtent l="0" t="0" r="0" b="5080"/>
          <wp:wrapSquare wrapText="bothSides"/>
          <wp:docPr id="1" name="Immagine 1" descr="Immagine che contiene monitor, screenshot, scher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_A4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2700" cy="121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A6" w:rsidRDefault="001A2AA6" w:rsidP="00E76527">
      <w:pPr>
        <w:spacing w:line="240" w:lineRule="auto"/>
      </w:pPr>
      <w:r>
        <w:separator/>
      </w:r>
    </w:p>
  </w:footnote>
  <w:footnote w:type="continuationSeparator" w:id="0">
    <w:p w:rsidR="001A2AA6" w:rsidRDefault="001A2AA6" w:rsidP="00E765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27" w:rsidRDefault="00E7652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78718</wp:posOffset>
          </wp:positionV>
          <wp:extent cx="7288960" cy="786524"/>
          <wp:effectExtent l="0" t="0" r="0" b="0"/>
          <wp:wrapSquare wrapText="bothSides"/>
          <wp:docPr id="3" name="Immagine 3" descr="Immagine che contiene interni, ogge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A4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8960" cy="786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4413"/>
    <w:multiLevelType w:val="hybridMultilevel"/>
    <w:tmpl w:val="66CE5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A8"/>
    <w:multiLevelType w:val="hybridMultilevel"/>
    <w:tmpl w:val="AF8C0C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76527"/>
    <w:rsid w:val="00001688"/>
    <w:rsid w:val="00040E3D"/>
    <w:rsid w:val="000507A4"/>
    <w:rsid w:val="00097DC5"/>
    <w:rsid w:val="00130DB0"/>
    <w:rsid w:val="001867D2"/>
    <w:rsid w:val="00187978"/>
    <w:rsid w:val="001A27EB"/>
    <w:rsid w:val="001A2AA6"/>
    <w:rsid w:val="001B018B"/>
    <w:rsid w:val="00203B6D"/>
    <w:rsid w:val="002816A1"/>
    <w:rsid w:val="002E002A"/>
    <w:rsid w:val="00317591"/>
    <w:rsid w:val="004453D1"/>
    <w:rsid w:val="004B625E"/>
    <w:rsid w:val="005573BA"/>
    <w:rsid w:val="00571802"/>
    <w:rsid w:val="00576B87"/>
    <w:rsid w:val="005E2BDA"/>
    <w:rsid w:val="006015CF"/>
    <w:rsid w:val="006049EB"/>
    <w:rsid w:val="00656E88"/>
    <w:rsid w:val="00690707"/>
    <w:rsid w:val="006965C2"/>
    <w:rsid w:val="00707D48"/>
    <w:rsid w:val="0076239C"/>
    <w:rsid w:val="0076338F"/>
    <w:rsid w:val="007B1AFD"/>
    <w:rsid w:val="0080114E"/>
    <w:rsid w:val="00862DE4"/>
    <w:rsid w:val="008913B1"/>
    <w:rsid w:val="008E18AA"/>
    <w:rsid w:val="008E372D"/>
    <w:rsid w:val="00997A97"/>
    <w:rsid w:val="009C390F"/>
    <w:rsid w:val="009E598E"/>
    <w:rsid w:val="009E65EC"/>
    <w:rsid w:val="009F081E"/>
    <w:rsid w:val="00A01C95"/>
    <w:rsid w:val="00AA1605"/>
    <w:rsid w:val="00AC1EE2"/>
    <w:rsid w:val="00AC6C54"/>
    <w:rsid w:val="00AE4FF5"/>
    <w:rsid w:val="00AE6893"/>
    <w:rsid w:val="00B12F5C"/>
    <w:rsid w:val="00B14528"/>
    <w:rsid w:val="00B56DF2"/>
    <w:rsid w:val="00B67E38"/>
    <w:rsid w:val="00BF4D95"/>
    <w:rsid w:val="00BF72F9"/>
    <w:rsid w:val="00C043E7"/>
    <w:rsid w:val="00C42C3F"/>
    <w:rsid w:val="00D11F08"/>
    <w:rsid w:val="00DC09A6"/>
    <w:rsid w:val="00E15509"/>
    <w:rsid w:val="00E23688"/>
    <w:rsid w:val="00E60EC8"/>
    <w:rsid w:val="00E76527"/>
    <w:rsid w:val="00E80B98"/>
    <w:rsid w:val="00F404A9"/>
    <w:rsid w:val="00F63F9E"/>
    <w:rsid w:val="00F8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F4D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65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527"/>
  </w:style>
  <w:style w:type="paragraph" w:styleId="Pidipagina">
    <w:name w:val="footer"/>
    <w:basedOn w:val="Normale"/>
    <w:link w:val="PidipaginaCarattere"/>
    <w:uiPriority w:val="99"/>
    <w:unhideWhenUsed/>
    <w:rsid w:val="00E765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527"/>
  </w:style>
  <w:style w:type="character" w:styleId="Collegamentoipertestuale">
    <w:name w:val="Hyperlink"/>
    <w:basedOn w:val="Carpredefinitoparagrafo"/>
    <w:uiPriority w:val="99"/>
    <w:unhideWhenUsed/>
    <w:rsid w:val="00BF4D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4D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73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3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3BA"/>
    <w:rPr>
      <w:rFonts w:ascii="Arial" w:eastAsia="Arial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3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3BA"/>
    <w:rPr>
      <w:rFonts w:ascii="Arial" w:eastAsia="Arial" w:hAnsi="Arial" w:cs="Arial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3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3BA"/>
    <w:rPr>
      <w:rFonts w:ascii="Segoe UI" w:eastAsia="Arial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A863-CCB4-431C-AFD1-13B12EEA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 Marina</dc:creator>
  <cp:lastModifiedBy>Federico Manzoni</cp:lastModifiedBy>
  <cp:revision>14</cp:revision>
  <cp:lastPrinted>2020-04-07T09:59:00Z</cp:lastPrinted>
  <dcterms:created xsi:type="dcterms:W3CDTF">2020-04-06T19:10:00Z</dcterms:created>
  <dcterms:modified xsi:type="dcterms:W3CDTF">2020-04-15T13:28:00Z</dcterms:modified>
</cp:coreProperties>
</file>